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4F0A3" w14:textId="48F08D28" w:rsidR="00C66E46" w:rsidRPr="00C66E46" w:rsidRDefault="00C66E46" w:rsidP="00C66E46">
      <w:pPr>
        <w:spacing w:after="120"/>
        <w:rPr>
          <w:b/>
          <w:sz w:val="28"/>
        </w:rPr>
      </w:pPr>
      <w:r w:rsidRPr="00C66E46">
        <w:rPr>
          <w:b/>
          <w:sz w:val="28"/>
        </w:rPr>
        <w:t>Moving from a Research Proposal to a Research Report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95"/>
        <w:gridCol w:w="4500"/>
        <w:gridCol w:w="6221"/>
      </w:tblGrid>
      <w:tr w:rsidR="000C3241" w:rsidRPr="000C3241" w14:paraId="0867D228" w14:textId="77777777" w:rsidTr="0011165A">
        <w:trPr>
          <w:trHeight w:val="1008"/>
        </w:trPr>
        <w:tc>
          <w:tcPr>
            <w:tcW w:w="3895" w:type="dxa"/>
            <w:tcBorders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7DDAE5" w14:textId="1405FBFE" w:rsidR="000C3241" w:rsidRPr="000C3241" w:rsidRDefault="000C3241" w:rsidP="00864612">
            <w:pPr>
              <w:jc w:val="center"/>
              <w:rPr>
                <w:b/>
              </w:rPr>
            </w:pPr>
            <w:r w:rsidRPr="000C3241">
              <w:rPr>
                <w:b/>
              </w:rPr>
              <w:t>Proposal</w:t>
            </w:r>
            <w:r w:rsidR="003E4028">
              <w:rPr>
                <w:b/>
              </w:rPr>
              <w:t xml:space="preserve"> (starting </w:t>
            </w:r>
            <w:r w:rsidR="00C66E46">
              <w:rPr>
                <w:b/>
              </w:rPr>
              <w:t>the process</w:t>
            </w:r>
            <w:r w:rsidR="003E4028">
              <w:rPr>
                <w:b/>
              </w:rPr>
              <w:t>)</w:t>
            </w:r>
          </w:p>
          <w:p w14:paraId="65435B01" w14:textId="77777777" w:rsidR="000C3241" w:rsidRPr="000C3241" w:rsidRDefault="000C3241" w:rsidP="00864612">
            <w:pPr>
              <w:jc w:val="center"/>
            </w:pPr>
            <w:r>
              <w:t>How to demonstrate that you are ready to collect data</w:t>
            </w:r>
          </w:p>
        </w:tc>
        <w:tc>
          <w:tcPr>
            <w:tcW w:w="4500" w:type="dxa"/>
            <w:tcBorders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073111" w14:textId="77777777" w:rsidR="000C3241" w:rsidRPr="000C3241" w:rsidRDefault="000C3241" w:rsidP="00864612">
            <w:pPr>
              <w:jc w:val="center"/>
              <w:rPr>
                <w:b/>
              </w:rPr>
            </w:pPr>
            <w:r w:rsidRPr="000C3241">
              <w:rPr>
                <w:b/>
              </w:rPr>
              <w:t>Rationale</w:t>
            </w:r>
          </w:p>
          <w:p w14:paraId="02F2551C" w14:textId="77777777" w:rsidR="000C3241" w:rsidRDefault="000C3241" w:rsidP="00864612">
            <w:pPr>
              <w:jc w:val="center"/>
            </w:pPr>
          </w:p>
          <w:p w14:paraId="25B7D749" w14:textId="77777777" w:rsidR="003E7D0D" w:rsidRPr="000C3241" w:rsidRDefault="003E7D0D" w:rsidP="00864612">
            <w:pPr>
              <w:jc w:val="center"/>
            </w:pPr>
          </w:p>
        </w:tc>
        <w:tc>
          <w:tcPr>
            <w:tcW w:w="6221" w:type="dxa"/>
            <w:tcBorders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CAC345" w14:textId="5A9D5012" w:rsidR="000C3241" w:rsidRPr="000C3241" w:rsidRDefault="008D4D71" w:rsidP="00864612">
            <w:pPr>
              <w:jc w:val="center"/>
              <w:rPr>
                <w:b/>
              </w:rPr>
            </w:pPr>
            <w:r>
              <w:rPr>
                <w:b/>
              </w:rPr>
              <w:t>Research Report</w:t>
            </w:r>
            <w:r w:rsidR="00A25DC3">
              <w:rPr>
                <w:b/>
              </w:rPr>
              <w:t xml:space="preserve"> (20 to 30 pages)</w:t>
            </w:r>
          </w:p>
          <w:p w14:paraId="35B1FDF1" w14:textId="17866146" w:rsidR="003E7D0D" w:rsidRPr="000C3241" w:rsidRDefault="000C3241" w:rsidP="003E4028">
            <w:pPr>
              <w:jc w:val="center"/>
            </w:pPr>
            <w:r>
              <w:t>How to report on what you have done</w:t>
            </w:r>
            <w:r w:rsidR="000C0A7D">
              <w:t xml:space="preserve"> </w:t>
            </w:r>
            <w:r w:rsidR="000C0A7D">
              <w:br/>
              <w:t>(</w:t>
            </w:r>
            <w:r w:rsidR="003E4028">
              <w:t>the rules are different for a thesis</w:t>
            </w:r>
            <w:r w:rsidR="000C0A7D">
              <w:t>)</w:t>
            </w:r>
          </w:p>
        </w:tc>
      </w:tr>
      <w:tr w:rsidR="003E7D0D" w14:paraId="7B8AE43A" w14:textId="77777777" w:rsidTr="0011165A">
        <w:tc>
          <w:tcPr>
            <w:tcW w:w="3895" w:type="dxa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F60693" w14:textId="77777777" w:rsidR="003E7D0D" w:rsidRPr="000C3241" w:rsidRDefault="003E7D0D" w:rsidP="00864612">
            <w:pPr>
              <w:rPr>
                <w:b/>
              </w:rPr>
            </w:pPr>
            <w:r>
              <w:rPr>
                <w:b/>
              </w:rPr>
              <w:t>Abstract</w:t>
            </w: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66F82A" w14:textId="77777777" w:rsidR="003E7D0D" w:rsidRDefault="003E7D0D" w:rsidP="00864612">
            <w:r>
              <w:t>There is no reason to write this until the end</w:t>
            </w:r>
          </w:p>
        </w:tc>
        <w:tc>
          <w:tcPr>
            <w:tcW w:w="6221" w:type="dxa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74B3707" w14:textId="77777777" w:rsidR="003E7D0D" w:rsidRDefault="003E7D0D" w:rsidP="00864612">
            <w:r>
              <w:t>200 words or less—what you studied and what you found</w:t>
            </w:r>
          </w:p>
        </w:tc>
      </w:tr>
      <w:tr w:rsidR="003E7D0D" w14:paraId="6684B5BA" w14:textId="77777777" w:rsidTr="0011165A">
        <w:tc>
          <w:tcPr>
            <w:tcW w:w="3895" w:type="dxa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62795D" w14:textId="77777777" w:rsidR="003E7D0D" w:rsidRDefault="003E7D0D" w:rsidP="00864612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D694AA" w14:textId="4DCE8B4F" w:rsidR="003E7D0D" w:rsidRDefault="003E7D0D" w:rsidP="00864612">
            <w:r>
              <w:t xml:space="preserve">How you will organize your </w:t>
            </w:r>
            <w:r w:rsidR="00A76B51">
              <w:t>proposal/</w:t>
            </w:r>
            <w:r>
              <w:t>report</w:t>
            </w:r>
          </w:p>
        </w:tc>
        <w:tc>
          <w:tcPr>
            <w:tcW w:w="6221" w:type="dxa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121A39" w14:textId="77777777" w:rsidR="003E7D0D" w:rsidRDefault="003E7D0D" w:rsidP="00864612">
            <w:r w:rsidRPr="003E7D0D">
              <w:rPr>
                <w:b/>
              </w:rPr>
              <w:t>Disappears</w:t>
            </w:r>
            <w:r>
              <w:t xml:space="preserve"> unless you are writing a thesis</w:t>
            </w:r>
          </w:p>
        </w:tc>
      </w:tr>
      <w:tr w:rsidR="000C3241" w14:paraId="25694F60" w14:textId="77777777" w:rsidTr="0011165A">
        <w:tc>
          <w:tcPr>
            <w:tcW w:w="3895" w:type="dxa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3C832E" w14:textId="60159F00" w:rsidR="000C3241" w:rsidRPr="000C3241" w:rsidRDefault="000C3241" w:rsidP="00864612">
            <w:pPr>
              <w:rPr>
                <w:b/>
              </w:rPr>
            </w:pPr>
            <w:r w:rsidRPr="000C3241">
              <w:rPr>
                <w:b/>
              </w:rPr>
              <w:t>Introduction</w:t>
            </w:r>
            <w:r w:rsidR="00A25DC3">
              <w:rPr>
                <w:b/>
              </w:rPr>
              <w:t xml:space="preserve"> (3 to 5 pages)</w:t>
            </w: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8130B0" w14:textId="77777777" w:rsidR="000C3241" w:rsidRDefault="000C3241" w:rsidP="00864612"/>
        </w:tc>
        <w:tc>
          <w:tcPr>
            <w:tcW w:w="6221" w:type="dxa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359385" w14:textId="77777777" w:rsidR="000C3241" w:rsidRDefault="000C3241" w:rsidP="00864612"/>
        </w:tc>
      </w:tr>
      <w:tr w:rsidR="004F0C37" w14:paraId="5856A705" w14:textId="77777777" w:rsidTr="0011165A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16EB98" w14:textId="77777777" w:rsidR="004F0C37" w:rsidRDefault="004F0C37" w:rsidP="00864612">
            <w:pPr>
              <w:ind w:left="270"/>
            </w:pPr>
            <w:r>
              <w:t>1. Importance of the issue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58F845" w14:textId="77777777" w:rsidR="004F0C37" w:rsidRDefault="004F0C37" w:rsidP="00864612">
            <w:r>
              <w:t xml:space="preserve">1. This </w:t>
            </w:r>
            <w:r w:rsidR="00AD64CC">
              <w:t xml:space="preserve">topic </w:t>
            </w:r>
            <w:r>
              <w:t>is worth studying</w:t>
            </w:r>
          </w:p>
        </w:tc>
        <w:tc>
          <w:tcPr>
            <w:tcW w:w="62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391E93" w14:textId="77777777" w:rsidR="004F0C37" w:rsidRDefault="008D4D71" w:rsidP="00864612">
            <w:r>
              <w:t>1–</w:t>
            </w:r>
            <w:r w:rsidR="004F0C37">
              <w:t>3. These first three sections are incorporated into a logical argument</w:t>
            </w:r>
            <w:r w:rsidR="00864612">
              <w:t xml:space="preserve"> (probably without headings)</w:t>
            </w:r>
            <w:r w:rsidR="004F0C37">
              <w:t xml:space="preserve"> </w:t>
            </w:r>
            <w:r>
              <w:t xml:space="preserve">in the </w:t>
            </w:r>
            <w:r w:rsidRPr="008D4D71">
              <w:rPr>
                <w:b/>
              </w:rPr>
              <w:t>introduction</w:t>
            </w:r>
            <w:r>
              <w:t xml:space="preserve"> </w:t>
            </w:r>
            <w:r w:rsidR="004F0C37">
              <w:t>that leads to the problem statement.</w:t>
            </w:r>
            <w:r w:rsidR="00864612">
              <w:t xml:space="preserve"> </w:t>
            </w:r>
          </w:p>
        </w:tc>
      </w:tr>
      <w:tr w:rsidR="004F0C37" w14:paraId="5DED29A5" w14:textId="77777777" w:rsidTr="0011165A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525ECF" w14:textId="77777777" w:rsidR="004F0C37" w:rsidRDefault="004F0C37" w:rsidP="00864612">
            <w:pPr>
              <w:ind w:left="270"/>
            </w:pPr>
            <w:r>
              <w:t>2. Theoretical constructs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60BE591" w14:textId="77777777" w:rsidR="004F0C37" w:rsidRDefault="004F0C37" w:rsidP="00AD64CC">
            <w:r>
              <w:t xml:space="preserve">2. This </w:t>
            </w:r>
            <w:r w:rsidR="00AD64CC">
              <w:t>topic has a foundation in research</w:t>
            </w:r>
          </w:p>
        </w:tc>
        <w:tc>
          <w:tcPr>
            <w:tcW w:w="62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72D89E" w14:textId="77777777" w:rsidR="004F0C37" w:rsidRDefault="004F0C37" w:rsidP="00864612"/>
        </w:tc>
      </w:tr>
      <w:tr w:rsidR="004F0C37" w14:paraId="128AB5A2" w14:textId="77777777" w:rsidTr="0011165A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638FB5" w14:textId="77777777" w:rsidR="004F0C37" w:rsidRDefault="004F0C37" w:rsidP="00864612">
            <w:pPr>
              <w:ind w:left="270"/>
            </w:pPr>
            <w:r>
              <w:t>3. Problem statement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8CFAC0" w14:textId="77777777" w:rsidR="004F0C37" w:rsidRDefault="004F0C37" w:rsidP="00864612">
            <w:r>
              <w:t>3. This is specifically what I am studying</w:t>
            </w:r>
          </w:p>
        </w:tc>
        <w:tc>
          <w:tcPr>
            <w:tcW w:w="62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7C9C73" w14:textId="77777777" w:rsidR="004F0C37" w:rsidRDefault="004F0C37" w:rsidP="00864612"/>
        </w:tc>
      </w:tr>
      <w:tr w:rsidR="000C3241" w14:paraId="45BF3799" w14:textId="77777777" w:rsidTr="0011165A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66B0C3" w14:textId="77777777" w:rsidR="000C3241" w:rsidRDefault="004F0C37" w:rsidP="00864612">
            <w:pPr>
              <w:ind w:left="270"/>
            </w:pPr>
            <w:r>
              <w:t xml:space="preserve">4. </w:t>
            </w:r>
            <w:r w:rsidR="000C3241">
              <w:t>Delimitations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98096B" w14:textId="77777777" w:rsidR="000C3241" w:rsidRDefault="004F0C37" w:rsidP="00864612">
            <w:r>
              <w:t xml:space="preserve">4. </w:t>
            </w:r>
            <w:r w:rsidR="000C3241">
              <w:t>These are the boundaries of this work</w:t>
            </w:r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AE5352" w14:textId="537C1557" w:rsidR="000C3241" w:rsidRDefault="008D4D71" w:rsidP="00864612">
            <w:r>
              <w:t xml:space="preserve">4. </w:t>
            </w:r>
            <w:r w:rsidR="004F0C37">
              <w:t xml:space="preserve">Delimitations </w:t>
            </w:r>
            <w:r w:rsidR="004F0C37" w:rsidRPr="008D4D71">
              <w:rPr>
                <w:b/>
              </w:rPr>
              <w:t>disappear</w:t>
            </w:r>
            <w:r w:rsidR="004F0C37">
              <w:t xml:space="preserve"> because it will be clear in the </w:t>
            </w:r>
            <w:r w:rsidR="00E84E75" w:rsidRPr="00E84E75">
              <w:rPr>
                <w:b/>
              </w:rPr>
              <w:t>intro</w:t>
            </w:r>
            <w:r w:rsidR="00E84E75">
              <w:t xml:space="preserve"> and </w:t>
            </w:r>
            <w:r w:rsidR="004F0C37" w:rsidRPr="00864612">
              <w:rPr>
                <w:b/>
              </w:rPr>
              <w:t>methods</w:t>
            </w:r>
            <w:r w:rsidR="004F0C37">
              <w:t xml:space="preserve"> section</w:t>
            </w:r>
            <w:r w:rsidR="00E84E75">
              <w:t>s</w:t>
            </w:r>
            <w:r w:rsidR="004F0C37">
              <w:t xml:space="preserve"> how the study is delimited</w:t>
            </w:r>
          </w:p>
        </w:tc>
      </w:tr>
      <w:tr w:rsidR="000C3241" w14:paraId="3191536A" w14:textId="77777777" w:rsidTr="0011165A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C4B502" w14:textId="77777777" w:rsidR="000C3241" w:rsidRDefault="004F0C37" w:rsidP="00864612">
            <w:pPr>
              <w:ind w:left="270"/>
            </w:pPr>
            <w:r>
              <w:t xml:space="preserve">5. </w:t>
            </w:r>
            <w:r w:rsidR="000C3241">
              <w:t>Limitations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60F20E" w14:textId="77777777" w:rsidR="000C3241" w:rsidRDefault="004F0C37" w:rsidP="00864612">
            <w:r>
              <w:t xml:space="preserve">5. </w:t>
            </w:r>
            <w:r w:rsidR="000C3241">
              <w:t>These are problems I can’t account for</w:t>
            </w:r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32E53D" w14:textId="04925BE5" w:rsidR="000C3241" w:rsidRDefault="008D4D71" w:rsidP="00864612">
            <w:r>
              <w:t xml:space="preserve">5. </w:t>
            </w:r>
            <w:r w:rsidR="004F0C37">
              <w:t xml:space="preserve">Limitations move to the </w:t>
            </w:r>
            <w:r w:rsidR="004F0C37" w:rsidRPr="008D4D71">
              <w:rPr>
                <w:b/>
              </w:rPr>
              <w:t>conclusions</w:t>
            </w:r>
            <w:r w:rsidR="00E84E75">
              <w:rPr>
                <w:b/>
              </w:rPr>
              <w:t xml:space="preserve"> (</w:t>
            </w:r>
            <w:r w:rsidR="00E84E75" w:rsidRPr="00E84E75">
              <w:t>not methods section</w:t>
            </w:r>
            <w:r w:rsidR="00E84E75">
              <w:t>)</w:t>
            </w:r>
            <w:r w:rsidR="004F0C37">
              <w:t xml:space="preserve">. These </w:t>
            </w:r>
            <w:r w:rsidR="00864612">
              <w:t>become</w:t>
            </w:r>
            <w:r w:rsidR="004F0C37">
              <w:t xml:space="preserve"> threats to the validity of the study after you have done the study.</w:t>
            </w:r>
          </w:p>
        </w:tc>
      </w:tr>
      <w:tr w:rsidR="000C3241" w14:paraId="7A69DB3B" w14:textId="77777777" w:rsidTr="0011165A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39E5E5" w14:textId="77777777" w:rsidR="000C3241" w:rsidRDefault="004F0C37" w:rsidP="00864612">
            <w:pPr>
              <w:ind w:left="270"/>
            </w:pPr>
            <w:r>
              <w:t xml:space="preserve">6. </w:t>
            </w:r>
            <w:r w:rsidR="000C3241">
              <w:t>Definitions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355A9B" w14:textId="77777777" w:rsidR="000C3241" w:rsidRDefault="008D4D71" w:rsidP="00864612">
            <w:r>
              <w:t xml:space="preserve">6. </w:t>
            </w:r>
            <w:r w:rsidR="000C3241">
              <w:t>Definitions of terms that are important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E1D309" w14:textId="07C328F3" w:rsidR="000C3241" w:rsidRDefault="008D4D71" w:rsidP="00864612">
            <w:r>
              <w:t xml:space="preserve">6. </w:t>
            </w:r>
            <w:r w:rsidR="004F0C37">
              <w:t xml:space="preserve">These </w:t>
            </w:r>
            <w:r w:rsidR="00A76B51">
              <w:t xml:space="preserve">move and </w:t>
            </w:r>
            <w:r w:rsidR="004F0C37">
              <w:t xml:space="preserve">become descriptions of how the variables were operationalized and mostly appear in the </w:t>
            </w:r>
            <w:r w:rsidR="004F0C37" w:rsidRPr="008D4D71">
              <w:rPr>
                <w:b/>
              </w:rPr>
              <w:t>methods</w:t>
            </w:r>
            <w:r w:rsidR="004F0C37">
              <w:t xml:space="preserve"> section.</w:t>
            </w:r>
          </w:p>
        </w:tc>
      </w:tr>
      <w:tr w:rsidR="000C3241" w14:paraId="6AB3ABFB" w14:textId="77777777" w:rsidTr="0011165A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0C53E7" w14:textId="3881A262" w:rsidR="000C3241" w:rsidRPr="000C3241" w:rsidRDefault="000C3241" w:rsidP="00864612">
            <w:pPr>
              <w:rPr>
                <w:b/>
              </w:rPr>
            </w:pPr>
            <w:r w:rsidRPr="000C3241">
              <w:rPr>
                <w:b/>
              </w:rPr>
              <w:t>Lit Review</w:t>
            </w:r>
            <w:r w:rsidR="00A25DC3">
              <w:rPr>
                <w:b/>
              </w:rPr>
              <w:t xml:space="preserve"> (8 to 15 pages)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5FBAD4B" w14:textId="77777777" w:rsidR="000C3241" w:rsidRDefault="000C3241" w:rsidP="00864612"/>
        </w:tc>
        <w:tc>
          <w:tcPr>
            <w:tcW w:w="62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33F10F" w14:textId="77777777" w:rsidR="000C3241" w:rsidRDefault="000C3241" w:rsidP="00864612"/>
        </w:tc>
      </w:tr>
      <w:tr w:rsidR="000C3241" w14:paraId="5AE6C727" w14:textId="77777777" w:rsidTr="0011165A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D9ACBB" w14:textId="77777777" w:rsidR="000C3241" w:rsidRDefault="008D4D71" w:rsidP="00864612">
            <w:pPr>
              <w:ind w:left="270"/>
            </w:pPr>
            <w:r>
              <w:t xml:space="preserve">7. </w:t>
            </w:r>
            <w:r w:rsidR="000C3241">
              <w:t>Outline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C42EAA" w14:textId="38763F92" w:rsidR="000C3241" w:rsidRDefault="008D4D71" w:rsidP="00864612">
            <w:r>
              <w:t xml:space="preserve">7. </w:t>
            </w:r>
            <w:r w:rsidR="000C3241">
              <w:t>Areas that will be reviewed</w:t>
            </w:r>
            <w:r w:rsidR="00864612">
              <w:t xml:space="preserve"> to show how the study is place</w:t>
            </w:r>
            <w:r w:rsidR="0011165A">
              <w:t>d</w:t>
            </w:r>
            <w:r w:rsidR="00864612">
              <w:t xml:space="preserve"> within existing studies.</w:t>
            </w:r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3F1A75" w14:textId="77777777" w:rsidR="000C3241" w:rsidRDefault="008D4D71" w:rsidP="00864612">
            <w:r>
              <w:t xml:space="preserve">7. </w:t>
            </w:r>
            <w:r w:rsidR="004F0C37">
              <w:t xml:space="preserve">The </w:t>
            </w:r>
            <w:r w:rsidR="004F0C37" w:rsidRPr="008D4D71">
              <w:rPr>
                <w:b/>
              </w:rPr>
              <w:t>lit review</w:t>
            </w:r>
            <w:r w:rsidR="004F0C37">
              <w:t xml:space="preserve"> is completed based on your outline</w:t>
            </w:r>
          </w:p>
        </w:tc>
      </w:tr>
      <w:tr w:rsidR="000C3241" w14:paraId="1EA3019A" w14:textId="77777777" w:rsidTr="0011165A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731C66" w14:textId="77777777" w:rsidR="000C3241" w:rsidRDefault="008D4D71" w:rsidP="00864612">
            <w:pPr>
              <w:ind w:left="270"/>
            </w:pPr>
            <w:r>
              <w:t xml:space="preserve">8. </w:t>
            </w:r>
            <w:r w:rsidR="000C3241">
              <w:t>Need for additional research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157135" w14:textId="77777777" w:rsidR="000C3241" w:rsidRDefault="008D4D71" w:rsidP="00864612">
            <w:r>
              <w:t xml:space="preserve">8. </w:t>
            </w:r>
            <w:r w:rsidR="000C3241">
              <w:t>Areas where there isn’t enough research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A4FDA2" w14:textId="7E41C06B" w:rsidR="000C3241" w:rsidRDefault="008D4D71" w:rsidP="00E84E75">
            <w:r>
              <w:t xml:space="preserve">8. </w:t>
            </w:r>
            <w:r w:rsidR="004F0C37">
              <w:t xml:space="preserve">Either this section is incorporated into the argument for the need for the study </w:t>
            </w:r>
            <w:r>
              <w:t>(</w:t>
            </w:r>
            <w:r w:rsidRPr="00864612">
              <w:rPr>
                <w:b/>
              </w:rPr>
              <w:t>introduction</w:t>
            </w:r>
            <w:r>
              <w:t xml:space="preserve">) </w:t>
            </w:r>
            <w:r w:rsidR="004F0C37">
              <w:t xml:space="preserve">or it appears </w:t>
            </w:r>
            <w:r w:rsidR="00E84E75">
              <w:t>toward</w:t>
            </w:r>
            <w:r w:rsidR="004F0C37">
              <w:t xml:space="preserve"> the end of the </w:t>
            </w:r>
            <w:r w:rsidR="004F0C37" w:rsidRPr="00864612">
              <w:rPr>
                <w:b/>
              </w:rPr>
              <w:t>conclusions</w:t>
            </w:r>
            <w:r w:rsidR="004F0C37">
              <w:t xml:space="preserve"> as a statement of what to study next</w:t>
            </w:r>
          </w:p>
        </w:tc>
      </w:tr>
      <w:tr w:rsidR="000C3241" w14:paraId="171D734C" w14:textId="77777777" w:rsidTr="0011165A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812AF0" w14:textId="7C270897" w:rsidR="000C3241" w:rsidRPr="000C3241" w:rsidRDefault="000C3241" w:rsidP="00864612">
            <w:pPr>
              <w:rPr>
                <w:b/>
              </w:rPr>
            </w:pPr>
            <w:r w:rsidRPr="000C3241">
              <w:rPr>
                <w:b/>
              </w:rPr>
              <w:t>Methods</w:t>
            </w:r>
            <w:r w:rsidR="00A25DC3">
              <w:rPr>
                <w:b/>
              </w:rPr>
              <w:t xml:space="preserve"> (3 to 5 pages)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5929A7" w14:textId="77777777" w:rsidR="000C3241" w:rsidRDefault="000C3241" w:rsidP="00864612"/>
        </w:tc>
        <w:tc>
          <w:tcPr>
            <w:tcW w:w="62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9FDE3C" w14:textId="77777777" w:rsidR="000C3241" w:rsidRDefault="000C3241" w:rsidP="00864612"/>
        </w:tc>
      </w:tr>
      <w:tr w:rsidR="004F0C37" w14:paraId="18205CDA" w14:textId="77777777" w:rsidTr="0011165A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DCF9BB" w14:textId="77777777" w:rsidR="004F0C37" w:rsidRDefault="008D4D71" w:rsidP="00864612">
            <w:pPr>
              <w:ind w:left="270"/>
            </w:pPr>
            <w:r>
              <w:t xml:space="preserve">9. </w:t>
            </w:r>
            <w:r w:rsidR="004F0C37">
              <w:t xml:space="preserve">Setting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6573F2" w14:textId="77777777" w:rsidR="004F0C37" w:rsidRDefault="008D4D71" w:rsidP="00864612">
            <w:r>
              <w:t xml:space="preserve">9. </w:t>
            </w:r>
            <w:r w:rsidR="004F0C37">
              <w:t>Where will the study be done</w:t>
            </w:r>
          </w:p>
        </w:tc>
        <w:tc>
          <w:tcPr>
            <w:tcW w:w="62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E1DCBCD" w14:textId="44A10854" w:rsidR="004F0C37" w:rsidRDefault="008D4D71" w:rsidP="00864612">
            <w:r>
              <w:t xml:space="preserve">9–13. </w:t>
            </w:r>
            <w:r w:rsidR="004F0C37">
              <w:t xml:space="preserve">These items are explained in sufficient </w:t>
            </w:r>
            <w:r w:rsidR="00864612">
              <w:t xml:space="preserve">detail in the </w:t>
            </w:r>
            <w:r w:rsidR="00864612" w:rsidRPr="00864612">
              <w:rPr>
                <w:b/>
              </w:rPr>
              <w:t>methods</w:t>
            </w:r>
            <w:r w:rsidR="004F0C37">
              <w:t xml:space="preserve"> that the reader understands the validity of the study. Often</w:t>
            </w:r>
            <w:r w:rsidR="00C66E46">
              <w:t xml:space="preserve"> (not always)</w:t>
            </w:r>
            <w:r w:rsidR="004F0C37">
              <w:t xml:space="preserve"> the headings in the methods section disappear and the whole section is written in the past tense.</w:t>
            </w:r>
          </w:p>
        </w:tc>
      </w:tr>
      <w:tr w:rsidR="004F0C37" w14:paraId="222F6FD6" w14:textId="77777777" w:rsidTr="0011165A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96E7D2" w14:textId="77777777" w:rsidR="004F0C37" w:rsidRDefault="008D4D71" w:rsidP="00864612">
            <w:pPr>
              <w:ind w:left="270"/>
            </w:pPr>
            <w:r>
              <w:t xml:space="preserve">10. </w:t>
            </w:r>
            <w:r w:rsidR="004F0C37">
              <w:t>Participants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4827D9" w14:textId="77777777" w:rsidR="004F0C37" w:rsidRDefault="008D4D71" w:rsidP="00864612">
            <w:r>
              <w:t xml:space="preserve">10. </w:t>
            </w:r>
            <w:r w:rsidR="004F0C37">
              <w:t>Who will be studied</w:t>
            </w:r>
          </w:p>
        </w:tc>
        <w:tc>
          <w:tcPr>
            <w:tcW w:w="62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2D9163" w14:textId="77777777" w:rsidR="004F0C37" w:rsidRDefault="004F0C37" w:rsidP="00864612"/>
        </w:tc>
      </w:tr>
      <w:tr w:rsidR="004F0C37" w14:paraId="7BABA499" w14:textId="77777777" w:rsidTr="0011165A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E23BAA" w14:textId="77777777" w:rsidR="004F0C37" w:rsidRDefault="008D4D71" w:rsidP="00864612">
            <w:pPr>
              <w:ind w:left="270"/>
            </w:pPr>
            <w:r>
              <w:t xml:space="preserve">11. </w:t>
            </w:r>
            <w:r w:rsidR="004F0C37">
              <w:t>Procedures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1790D8" w14:textId="77777777" w:rsidR="004F0C37" w:rsidRDefault="008D4D71" w:rsidP="00864612">
            <w:r>
              <w:t xml:space="preserve">11. </w:t>
            </w:r>
            <w:r w:rsidR="004F0C37">
              <w:t>How will data be gather</w:t>
            </w:r>
          </w:p>
        </w:tc>
        <w:tc>
          <w:tcPr>
            <w:tcW w:w="62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1C8F20" w14:textId="77777777" w:rsidR="004F0C37" w:rsidRDefault="004F0C37" w:rsidP="00864612"/>
        </w:tc>
      </w:tr>
      <w:tr w:rsidR="004F0C37" w14:paraId="377EC3CD" w14:textId="77777777" w:rsidTr="0011165A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D68A08" w14:textId="77777777" w:rsidR="004F0C37" w:rsidRDefault="008D4D71" w:rsidP="00864612">
            <w:pPr>
              <w:ind w:left="270"/>
            </w:pPr>
            <w:r>
              <w:t xml:space="preserve">12. </w:t>
            </w:r>
            <w:r w:rsidR="004F0C37">
              <w:t>Instruments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79FF8A" w14:textId="77777777" w:rsidR="004F0C37" w:rsidRDefault="008D4D71" w:rsidP="00864612">
            <w:r>
              <w:t xml:space="preserve">12. </w:t>
            </w:r>
            <w:r w:rsidR="004F0C37">
              <w:t>With what tools will data be gathered</w:t>
            </w:r>
          </w:p>
        </w:tc>
        <w:tc>
          <w:tcPr>
            <w:tcW w:w="62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24D388A" w14:textId="77777777" w:rsidR="004F0C37" w:rsidRDefault="004F0C37" w:rsidP="00864612"/>
        </w:tc>
      </w:tr>
      <w:tr w:rsidR="004F0C37" w14:paraId="126A053E" w14:textId="77777777" w:rsidTr="0011165A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2A55C2" w14:textId="77777777" w:rsidR="004F0C37" w:rsidRDefault="008D4D71" w:rsidP="00864612">
            <w:pPr>
              <w:ind w:left="270"/>
            </w:pPr>
            <w:r>
              <w:t xml:space="preserve">13. </w:t>
            </w:r>
            <w:r w:rsidR="004F0C37">
              <w:t>Analysis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28B57E" w14:textId="77777777" w:rsidR="004F0C37" w:rsidRDefault="008D4D71" w:rsidP="00864612">
            <w:r>
              <w:t xml:space="preserve">13. </w:t>
            </w:r>
            <w:r w:rsidR="004F0C37">
              <w:t>How will the data be analyzed</w:t>
            </w:r>
          </w:p>
        </w:tc>
        <w:tc>
          <w:tcPr>
            <w:tcW w:w="62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C75738" w14:textId="77777777" w:rsidR="004F0C37" w:rsidRDefault="004F0C37" w:rsidP="00864612"/>
        </w:tc>
      </w:tr>
      <w:tr w:rsidR="008D4D71" w14:paraId="213B843E" w14:textId="77777777" w:rsidTr="0011165A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57E5C8" w14:textId="77777777" w:rsidR="008D4D71" w:rsidRPr="003E7D0D" w:rsidRDefault="008D4D71" w:rsidP="00864612">
            <w:pPr>
              <w:rPr>
                <w:b/>
              </w:rPr>
            </w:pPr>
            <w:r w:rsidRPr="003E7D0D">
              <w:rPr>
                <w:b/>
              </w:rPr>
              <w:t>IRB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16DD5C" w14:textId="77777777" w:rsidR="008D4D71" w:rsidRDefault="008D4D71" w:rsidP="00864612"/>
        </w:tc>
        <w:tc>
          <w:tcPr>
            <w:tcW w:w="62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36D2A3" w14:textId="77777777" w:rsidR="008D4D71" w:rsidRDefault="008D4D71" w:rsidP="00864612"/>
        </w:tc>
      </w:tr>
      <w:tr w:rsidR="008D4D71" w14:paraId="44A29808" w14:textId="77777777" w:rsidTr="0011165A">
        <w:tc>
          <w:tcPr>
            <w:tcW w:w="3895" w:type="dxa"/>
            <w:tcBorders>
              <w:top w:val="nil"/>
              <w:left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4D0DE0" w14:textId="77777777" w:rsidR="008D4D71" w:rsidRDefault="008D4D71" w:rsidP="00C66E46">
            <w:pPr>
              <w:ind w:left="270"/>
            </w:pPr>
            <w:r>
              <w:t>14. Telling review</w:t>
            </w:r>
            <w:r w:rsidR="00864612">
              <w:t>ers</w:t>
            </w:r>
            <w:r>
              <w:t xml:space="preserve"> what you are doing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E1A0B90" w14:textId="0AFBAA70" w:rsidR="008D4D71" w:rsidRDefault="008D4D71" w:rsidP="00864612">
            <w:r>
              <w:t>14. Getting permission to proceed</w:t>
            </w:r>
            <w:r w:rsidR="005E19D7">
              <w:t xml:space="preserve"> (protecting human subjects)</w:t>
            </w:r>
          </w:p>
        </w:tc>
        <w:tc>
          <w:tcPr>
            <w:tcW w:w="6221" w:type="dxa"/>
            <w:tcBorders>
              <w:top w:val="nil"/>
              <w:left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3A6E35" w14:textId="73C63731" w:rsidR="008D4D71" w:rsidRDefault="008D4D71" w:rsidP="00C66E46">
            <w:r>
              <w:t xml:space="preserve">14. This is </w:t>
            </w:r>
            <w:bookmarkStart w:id="0" w:name="_GoBack"/>
            <w:bookmarkEnd w:id="0"/>
            <w:r w:rsidR="005E19D7">
              <w:t xml:space="preserve">usually </w:t>
            </w:r>
            <w:r>
              <w:t xml:space="preserve">not mentioned in the </w:t>
            </w:r>
            <w:r w:rsidR="00C66E46">
              <w:t>report</w:t>
            </w:r>
            <w:r w:rsidR="00E84E75">
              <w:t xml:space="preserve"> but would be in a thesis</w:t>
            </w:r>
          </w:p>
        </w:tc>
      </w:tr>
    </w:tbl>
    <w:p w14:paraId="2CAF4E43" w14:textId="77777777" w:rsidR="000C3241" w:rsidRDefault="000C3241" w:rsidP="00864612"/>
    <w:sectPr w:rsidR="000C3241" w:rsidSect="003E7D0D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41"/>
    <w:rsid w:val="00087546"/>
    <w:rsid w:val="000C0A7D"/>
    <w:rsid w:val="000C3241"/>
    <w:rsid w:val="0011165A"/>
    <w:rsid w:val="003E4028"/>
    <w:rsid w:val="003E7D0D"/>
    <w:rsid w:val="004D7AE6"/>
    <w:rsid w:val="004F0C37"/>
    <w:rsid w:val="005E19D7"/>
    <w:rsid w:val="006F0B8F"/>
    <w:rsid w:val="00864612"/>
    <w:rsid w:val="008D4D71"/>
    <w:rsid w:val="00A25DC3"/>
    <w:rsid w:val="00A36455"/>
    <w:rsid w:val="00A76B51"/>
    <w:rsid w:val="00AD64CC"/>
    <w:rsid w:val="00AF7BEA"/>
    <w:rsid w:val="00C66E46"/>
    <w:rsid w:val="00D5330E"/>
    <w:rsid w:val="00E84E75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A211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E6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qFormat/>
    <w:rsid w:val="00087546"/>
    <w:pPr>
      <w:spacing w:line="480" w:lineRule="auto"/>
      <w:ind w:firstLine="432"/>
    </w:pPr>
    <w:rPr>
      <w:rFonts w:eastAsia="Cambria" w:cs="Times New Roman"/>
    </w:rPr>
  </w:style>
  <w:style w:type="paragraph" w:customStyle="1" w:styleId="APAHeading1">
    <w:name w:val="APA Heading 1"/>
    <w:basedOn w:val="APABody"/>
    <w:next w:val="APABody"/>
    <w:qFormat/>
    <w:rsid w:val="00D5330E"/>
    <w:pPr>
      <w:keepNext/>
      <w:ind w:firstLine="0"/>
      <w:jc w:val="center"/>
    </w:pPr>
    <w:rPr>
      <w:b/>
    </w:rPr>
  </w:style>
  <w:style w:type="paragraph" w:customStyle="1" w:styleId="APAHeading2">
    <w:name w:val="APA Heading 2"/>
    <w:basedOn w:val="APABody"/>
    <w:qFormat/>
    <w:rsid w:val="00D5330E"/>
    <w:pPr>
      <w:keepNext/>
      <w:ind w:firstLine="0"/>
    </w:pPr>
    <w:rPr>
      <w:b/>
    </w:rPr>
  </w:style>
  <w:style w:type="paragraph" w:customStyle="1" w:styleId="APAReference">
    <w:name w:val="APA Reference"/>
    <w:basedOn w:val="APABody"/>
    <w:qFormat/>
    <w:rsid w:val="00D5330E"/>
    <w:pPr>
      <w:ind w:left="432" w:hanging="432"/>
    </w:pPr>
  </w:style>
  <w:style w:type="paragraph" w:customStyle="1" w:styleId="APABodyxxx">
    <w:name w:val="APA Bodyxxx"/>
    <w:basedOn w:val="Normal"/>
    <w:rsid w:val="00AF7BEA"/>
    <w:pPr>
      <w:spacing w:line="480" w:lineRule="auto"/>
      <w:ind w:firstLine="432"/>
    </w:pPr>
  </w:style>
  <w:style w:type="table" w:styleId="TableGrid">
    <w:name w:val="Table Grid"/>
    <w:basedOn w:val="TableNormal"/>
    <w:uiPriority w:val="59"/>
    <w:rsid w:val="000C3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E6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qFormat/>
    <w:rsid w:val="00087546"/>
    <w:pPr>
      <w:spacing w:line="480" w:lineRule="auto"/>
      <w:ind w:firstLine="432"/>
    </w:pPr>
    <w:rPr>
      <w:rFonts w:eastAsia="Cambria" w:cs="Times New Roman"/>
    </w:rPr>
  </w:style>
  <w:style w:type="paragraph" w:customStyle="1" w:styleId="APAHeading1">
    <w:name w:val="APA Heading 1"/>
    <w:basedOn w:val="APABody"/>
    <w:next w:val="APABody"/>
    <w:qFormat/>
    <w:rsid w:val="00D5330E"/>
    <w:pPr>
      <w:keepNext/>
      <w:ind w:firstLine="0"/>
      <w:jc w:val="center"/>
    </w:pPr>
    <w:rPr>
      <w:b/>
    </w:rPr>
  </w:style>
  <w:style w:type="paragraph" w:customStyle="1" w:styleId="APAHeading2">
    <w:name w:val="APA Heading 2"/>
    <w:basedOn w:val="APABody"/>
    <w:qFormat/>
    <w:rsid w:val="00D5330E"/>
    <w:pPr>
      <w:keepNext/>
      <w:ind w:firstLine="0"/>
    </w:pPr>
    <w:rPr>
      <w:b/>
    </w:rPr>
  </w:style>
  <w:style w:type="paragraph" w:customStyle="1" w:styleId="APAReference">
    <w:name w:val="APA Reference"/>
    <w:basedOn w:val="APABody"/>
    <w:qFormat/>
    <w:rsid w:val="00D5330E"/>
    <w:pPr>
      <w:ind w:left="432" w:hanging="432"/>
    </w:pPr>
  </w:style>
  <w:style w:type="paragraph" w:customStyle="1" w:styleId="APABodyxxx">
    <w:name w:val="APA Bodyxxx"/>
    <w:basedOn w:val="Normal"/>
    <w:rsid w:val="00AF7BEA"/>
    <w:pPr>
      <w:spacing w:line="480" w:lineRule="auto"/>
      <w:ind w:firstLine="432"/>
    </w:pPr>
  </w:style>
  <w:style w:type="table" w:styleId="TableGrid">
    <w:name w:val="Table Grid"/>
    <w:basedOn w:val="TableNormal"/>
    <w:uiPriority w:val="59"/>
    <w:rsid w:val="000C3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381</Words>
  <Characters>2173</Characters>
  <Application>Microsoft Macintosh Word</Application>
  <DocSecurity>0</DocSecurity>
  <Lines>18</Lines>
  <Paragraphs>5</Paragraphs>
  <ScaleCrop>false</ScaleCrop>
  <Company>University of Portland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Carroll</dc:creator>
  <cp:keywords/>
  <dc:description/>
  <cp:lastModifiedBy>Jim Carroll</cp:lastModifiedBy>
  <cp:revision>8</cp:revision>
  <dcterms:created xsi:type="dcterms:W3CDTF">2015-02-17T17:00:00Z</dcterms:created>
  <dcterms:modified xsi:type="dcterms:W3CDTF">2015-02-17T18:41:00Z</dcterms:modified>
</cp:coreProperties>
</file>